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CF3C" w14:textId="77777777" w:rsidR="414B9225" w:rsidRDefault="414B9225" w:rsidP="237B680F">
      <w:pPr>
        <w:rPr>
          <w:b/>
          <w:bCs/>
          <w:sz w:val="32"/>
          <w:szCs w:val="32"/>
        </w:rPr>
      </w:pPr>
      <w:r w:rsidRPr="237B680F">
        <w:rPr>
          <w:b/>
          <w:bCs/>
          <w:sz w:val="32"/>
          <w:szCs w:val="32"/>
        </w:rPr>
        <w:t>Oldtimerbeurs Automobielen in het teken van 120 jaar Opel</w:t>
      </w:r>
    </w:p>
    <w:p w14:paraId="26A60970" w14:textId="6B8318FA" w:rsidR="47F55730" w:rsidRDefault="47F55730">
      <w:r>
        <w:t xml:space="preserve">In het weekend van 9 en 10 november vindt de </w:t>
      </w:r>
      <w:r w:rsidR="11289086">
        <w:t xml:space="preserve">Oldtimerbeurs </w:t>
      </w:r>
      <w:r>
        <w:t>Automobielen weer plaats bij Autotro</w:t>
      </w:r>
      <w:r w:rsidR="16D844CE">
        <w:t xml:space="preserve">n in </w:t>
      </w:r>
      <w:r>
        <w:t>‘s-Hertogenbosch.</w:t>
      </w:r>
      <w:r w:rsidR="136A68C9">
        <w:t xml:space="preserve"> Echter staat hij dit jaar niet in het teken van </w:t>
      </w:r>
      <w:proofErr w:type="spellStart"/>
      <w:r w:rsidR="136A68C9">
        <w:t>Hotrods</w:t>
      </w:r>
      <w:proofErr w:type="spellEnd"/>
      <w:r w:rsidR="136A68C9">
        <w:t>. Dit jaar</w:t>
      </w:r>
      <w:r w:rsidR="449E351D">
        <w:t xml:space="preserve"> staat 120 jaar Opel Automobielen centraal.  Een </w:t>
      </w:r>
      <w:r w:rsidR="5B8842D5">
        <w:t>ideaal</w:t>
      </w:r>
      <w:r w:rsidR="449E351D">
        <w:t xml:space="preserve"> evenement voor de fervent autoliefhebber</w:t>
      </w:r>
      <w:r w:rsidR="2E8B8D8E">
        <w:t>.</w:t>
      </w:r>
    </w:p>
    <w:p w14:paraId="4AC4E2F5" w14:textId="77777777" w:rsidR="237B680F" w:rsidRDefault="237B680F" w:rsidP="237B680F"/>
    <w:p w14:paraId="7E439F9A" w14:textId="77777777" w:rsidR="2B5187B1" w:rsidRDefault="2B5187B1" w:rsidP="237B680F">
      <w:r w:rsidRPr="237B680F">
        <w:rPr>
          <w:b/>
          <w:bCs/>
          <w:sz w:val="24"/>
          <w:szCs w:val="24"/>
        </w:rPr>
        <w:t xml:space="preserve">Voor ieder wat </w:t>
      </w:r>
      <w:proofErr w:type="spellStart"/>
      <w:r w:rsidRPr="237B680F">
        <w:rPr>
          <w:b/>
          <w:bCs/>
          <w:sz w:val="24"/>
          <w:szCs w:val="24"/>
        </w:rPr>
        <w:t>wils</w:t>
      </w:r>
      <w:proofErr w:type="spellEnd"/>
    </w:p>
    <w:p w14:paraId="034EC58B" w14:textId="6AC07861" w:rsidR="1CFDD8A0" w:rsidRDefault="1CFDD8A0" w:rsidP="237B680F">
      <w:r>
        <w:t xml:space="preserve">Op de Oldtimerbeurs zijn verscheidene Opels en andere soorten oldtimers te bezichtigen, echter zijn er ook meerdere mogelijkheden om met auto’s bezig te zijn. Voor de </w:t>
      </w:r>
      <w:r w:rsidR="1FBA2F2E">
        <w:t>echte verzamelaars zijn er ti</w:t>
      </w:r>
      <w:r w:rsidR="7B572F7B">
        <w:t>entallen soorten</w:t>
      </w:r>
      <w:r w:rsidR="1FBA2F2E">
        <w:t xml:space="preserve"> miniatuur-oldtimermodellen en vakliteratuur beschikbaar</w:t>
      </w:r>
      <w:r w:rsidR="681E9868">
        <w:t xml:space="preserve">. Maar ook auto-onderdelen </w:t>
      </w:r>
      <w:r w:rsidR="11805888">
        <w:t xml:space="preserve">en gereedschappen </w:t>
      </w:r>
      <w:r w:rsidR="681E9868">
        <w:t>zijn er in overvloed</w:t>
      </w:r>
      <w:r w:rsidR="043B52B2">
        <w:t xml:space="preserve">, </w:t>
      </w:r>
      <w:r w:rsidR="2B4736B2">
        <w:t xml:space="preserve">dus </w:t>
      </w:r>
      <w:r w:rsidR="702CFE03">
        <w:t xml:space="preserve">ook voor de monteurs is er genoeg te vinden. </w:t>
      </w:r>
      <w:r w:rsidR="67F2010A">
        <w:t>Kortom, voor iedere soort autoliefhebber is er wel wat te vinden dus kom langs en vind</w:t>
      </w:r>
      <w:r w:rsidR="00CC5D05">
        <w:t xml:space="preserve">t </w:t>
      </w:r>
      <w:r w:rsidR="67F2010A">
        <w:t>wellicht net dat ene item waar u al jaren naar op zoek bent.</w:t>
      </w:r>
    </w:p>
    <w:p w14:paraId="7FFD1CDD" w14:textId="77777777" w:rsidR="237B680F" w:rsidRDefault="237B680F" w:rsidP="237B680F">
      <w:pPr>
        <w:rPr>
          <w:b/>
          <w:bCs/>
        </w:rPr>
      </w:pPr>
    </w:p>
    <w:p w14:paraId="2C495368" w14:textId="5425C0B8" w:rsidR="7D6804D7" w:rsidRDefault="7D6804D7" w:rsidP="237B680F">
      <w:pPr>
        <w:rPr>
          <w:b/>
          <w:bCs/>
        </w:rPr>
      </w:pPr>
      <w:r w:rsidRPr="237B680F">
        <w:rPr>
          <w:b/>
          <w:bCs/>
        </w:rPr>
        <w:t xml:space="preserve">Openingstijden en </w:t>
      </w:r>
      <w:r w:rsidR="00CC5D05">
        <w:rPr>
          <w:b/>
          <w:bCs/>
        </w:rPr>
        <w:t>T</w:t>
      </w:r>
      <w:bookmarkStart w:id="0" w:name="_GoBack"/>
      <w:bookmarkEnd w:id="0"/>
      <w:r w:rsidRPr="237B680F">
        <w:rPr>
          <w:b/>
          <w:bCs/>
        </w:rPr>
        <w:t>icketprijzen</w:t>
      </w:r>
    </w:p>
    <w:p w14:paraId="141196C6" w14:textId="77777777" w:rsidR="2F092027" w:rsidRDefault="2F092027" w:rsidP="237B680F">
      <w:pPr>
        <w:rPr>
          <w:rFonts w:ascii="Calibri" w:eastAsia="Calibri" w:hAnsi="Calibri" w:cs="Calibri"/>
          <w:sz w:val="21"/>
          <w:szCs w:val="21"/>
        </w:rPr>
      </w:pPr>
      <w:r>
        <w:t xml:space="preserve">De </w:t>
      </w:r>
      <w:r w:rsidR="0F8AF9AF">
        <w:t>Oldtimer</w:t>
      </w:r>
      <w:r>
        <w:t xml:space="preserve">beurs vindt plaats op 9 en 10 november en </w:t>
      </w:r>
      <w:r w:rsidR="0A79B90E">
        <w:t xml:space="preserve">beide dagen start het evenement om 10:00. </w:t>
      </w:r>
      <w:r w:rsidR="4A55744B" w:rsidRPr="237B680F">
        <w:rPr>
          <w:rFonts w:ascii="Calibri" w:eastAsia="Calibri" w:hAnsi="Calibri" w:cs="Calibri"/>
          <w:sz w:val="21"/>
          <w:szCs w:val="21"/>
        </w:rPr>
        <w:t xml:space="preserve">De toegangsprijs bedraagt € 12,50. Kinderen tot 12 jaar hebben gratis toegang. </w:t>
      </w:r>
      <w:r w:rsidR="7FE0BC40" w:rsidRPr="237B680F">
        <w:rPr>
          <w:rFonts w:ascii="Calibri" w:eastAsia="Calibri" w:hAnsi="Calibri" w:cs="Calibri"/>
          <w:sz w:val="21"/>
          <w:szCs w:val="21"/>
        </w:rPr>
        <w:t>Bij online bestelling van de tickets krijgt u € 2,50 korting</w:t>
      </w:r>
      <w:r w:rsidR="54070C7E" w:rsidRPr="237B680F">
        <w:rPr>
          <w:rFonts w:ascii="Calibri" w:eastAsia="Calibri" w:hAnsi="Calibri" w:cs="Calibri"/>
          <w:sz w:val="21"/>
          <w:szCs w:val="21"/>
        </w:rPr>
        <w:t>.</w:t>
      </w:r>
      <w:r w:rsidR="5EAF23DB" w:rsidRPr="237B680F">
        <w:rPr>
          <w:rFonts w:ascii="Calibri" w:eastAsia="Calibri" w:hAnsi="Calibri" w:cs="Calibri"/>
          <w:sz w:val="21"/>
          <w:szCs w:val="21"/>
        </w:rPr>
        <w:t xml:space="preserve"> Kaarten zijn onl</w:t>
      </w:r>
      <w:r w:rsidR="67B41F19" w:rsidRPr="237B680F">
        <w:rPr>
          <w:rFonts w:ascii="Calibri" w:eastAsia="Calibri" w:hAnsi="Calibri" w:cs="Calibri"/>
          <w:sz w:val="21"/>
          <w:szCs w:val="21"/>
        </w:rPr>
        <w:t>ine</w:t>
      </w:r>
      <w:r w:rsidR="5EAF23DB" w:rsidRPr="237B680F">
        <w:rPr>
          <w:rFonts w:ascii="Calibri" w:eastAsia="Calibri" w:hAnsi="Calibri" w:cs="Calibri"/>
          <w:sz w:val="21"/>
          <w:szCs w:val="21"/>
        </w:rPr>
        <w:t xml:space="preserve"> te koop via</w:t>
      </w:r>
      <w:r w:rsidR="7DAC07B9" w:rsidRPr="237B680F">
        <w:rPr>
          <w:rFonts w:ascii="Calibri" w:eastAsia="Calibri" w:hAnsi="Calibri" w:cs="Calibri"/>
          <w:sz w:val="21"/>
          <w:szCs w:val="21"/>
        </w:rPr>
        <w:t xml:space="preserve"> oldtimerproducties.nl.</w:t>
      </w:r>
    </w:p>
    <w:p w14:paraId="47712B82" w14:textId="77777777" w:rsidR="00CC5D05" w:rsidRPr="00C2686A" w:rsidRDefault="00CC5D05" w:rsidP="00CC5D05">
      <w:pPr>
        <w:tabs>
          <w:tab w:val="left" w:pos="283"/>
          <w:tab w:val="left" w:pos="566"/>
          <w:tab w:val="left" w:pos="9072"/>
        </w:tabs>
        <w:autoSpaceDE w:val="0"/>
        <w:spacing w:after="0" w:line="240" w:lineRule="auto"/>
        <w:ind w:right="567"/>
        <w:rPr>
          <w:b/>
        </w:rPr>
      </w:pPr>
      <w:r w:rsidRPr="00C2686A">
        <w:rPr>
          <w:b/>
        </w:rPr>
        <w:t>_____________________________________________________________________</w:t>
      </w:r>
      <w:r>
        <w:rPr>
          <w:b/>
        </w:rPr>
        <w:t>________</w:t>
      </w:r>
    </w:p>
    <w:p w14:paraId="5B9F0320" w14:textId="77777777" w:rsidR="00CC5D05" w:rsidRPr="00FE7395" w:rsidRDefault="00CC5D05" w:rsidP="00CC5D05">
      <w:pPr>
        <w:spacing w:after="0" w:line="240" w:lineRule="auto"/>
        <w:rPr>
          <w:rFonts w:cs="Arial"/>
          <w:b/>
          <w:sz w:val="16"/>
          <w:szCs w:val="16"/>
        </w:rPr>
      </w:pPr>
      <w:r w:rsidRPr="00FE7395">
        <w:rPr>
          <w:rFonts w:cs="Arial"/>
          <w:b/>
          <w:sz w:val="16"/>
          <w:szCs w:val="16"/>
        </w:rPr>
        <w:t>Noot voor de redactie (niet bestemd voor publicatie):</w:t>
      </w:r>
    </w:p>
    <w:p w14:paraId="7E47C7DA" w14:textId="77777777" w:rsidR="00CC5D05" w:rsidRPr="00FE7395" w:rsidRDefault="00CC5D05" w:rsidP="00CC5D05">
      <w:pPr>
        <w:spacing w:line="240" w:lineRule="auto"/>
        <w:rPr>
          <w:rFonts w:cs="Arial"/>
          <w:kern w:val="28"/>
          <w:sz w:val="16"/>
          <w:szCs w:val="16"/>
        </w:rPr>
      </w:pPr>
      <w:r w:rsidRPr="00FE7395">
        <w:rPr>
          <w:rFonts w:cs="Arial"/>
          <w:kern w:val="28"/>
          <w:sz w:val="16"/>
          <w:szCs w:val="16"/>
        </w:rPr>
        <w:t xml:space="preserve">Voor meer informatie over Autotron Oldtimerproducties kunt u contact opnemen met de organisatie, via </w:t>
      </w:r>
      <w:r w:rsidRPr="00FE7395">
        <w:rPr>
          <w:sz w:val="16"/>
          <w:szCs w:val="16"/>
        </w:rPr>
        <w:t>073-5233301</w:t>
      </w:r>
      <w:r>
        <w:rPr>
          <w:sz w:val="16"/>
          <w:szCs w:val="16"/>
        </w:rPr>
        <w:t xml:space="preserve"> </w:t>
      </w:r>
      <w:r w:rsidRPr="00FE7395">
        <w:rPr>
          <w:sz w:val="16"/>
          <w:szCs w:val="16"/>
        </w:rPr>
        <w:t xml:space="preserve">of </w:t>
      </w:r>
      <w:hyperlink r:id="rId4" w:history="1">
        <w:r w:rsidRPr="00FE7395">
          <w:rPr>
            <w:rStyle w:val="Hyperlink"/>
            <w:sz w:val="16"/>
            <w:szCs w:val="16"/>
          </w:rPr>
          <w:t>info@oldtimerbeurs.net</w:t>
        </w:r>
      </w:hyperlink>
      <w:r w:rsidRPr="00FE7395">
        <w:rPr>
          <w:sz w:val="16"/>
          <w:szCs w:val="16"/>
        </w:rPr>
        <w:t>.</w:t>
      </w:r>
      <w:r w:rsidRPr="00FE7395">
        <w:rPr>
          <w:rFonts w:cs="Arial"/>
          <w:kern w:val="28"/>
          <w:sz w:val="16"/>
          <w:szCs w:val="16"/>
        </w:rPr>
        <w:t xml:space="preserve"> Aanvullend digitaal beeldmateriaal kunt u downloaden op </w:t>
      </w:r>
      <w:hyperlink r:id="rId5" w:history="1">
        <w:r w:rsidRPr="00FE7395">
          <w:rPr>
            <w:rStyle w:val="Hyperlink"/>
            <w:rFonts w:cs="Arial"/>
            <w:kern w:val="28"/>
            <w:sz w:val="16"/>
            <w:szCs w:val="16"/>
          </w:rPr>
          <w:t>www.oldtimerbeurs.net</w:t>
        </w:r>
      </w:hyperlink>
      <w:r w:rsidRPr="00FE7395">
        <w:rPr>
          <w:rFonts w:cs="Arial"/>
          <w:kern w:val="28"/>
          <w:sz w:val="16"/>
          <w:szCs w:val="16"/>
        </w:rPr>
        <w:t xml:space="preserve"> onder de rubriek Pers. </w:t>
      </w:r>
    </w:p>
    <w:p w14:paraId="22CADF3F" w14:textId="77777777" w:rsidR="00CC5D05" w:rsidRPr="00FE7395" w:rsidRDefault="00CC5D05" w:rsidP="00CC5D05">
      <w:pPr>
        <w:spacing w:line="240" w:lineRule="auto"/>
        <w:rPr>
          <w:b/>
          <w:sz w:val="16"/>
          <w:szCs w:val="16"/>
        </w:rPr>
      </w:pPr>
      <w:r w:rsidRPr="00FE7395">
        <w:rPr>
          <w:b/>
          <w:sz w:val="16"/>
          <w:szCs w:val="16"/>
        </w:rPr>
        <w:t xml:space="preserve">Autotron Rosmalen </w:t>
      </w:r>
      <w:r w:rsidRPr="00FE7395">
        <w:rPr>
          <w:sz w:val="16"/>
          <w:szCs w:val="16"/>
        </w:rPr>
        <w:t xml:space="preserve">ligt direct aan de A59, naast Vakantiepark Dierenbos, en heeft zich met ruim twintig jaar ervaring ruimschoots bewezen als beurzen- en evenementenlocatie. De verscheidenheid aan zalen, sfeervolle ambiance, gastvrijheid en centrale ligging in een groene omgeving maken deze locatie uniek in Nederland. </w:t>
      </w:r>
      <w:hyperlink r:id="rId6" w:history="1">
        <w:r w:rsidRPr="00FE7395">
          <w:rPr>
            <w:rStyle w:val="Hyperlink"/>
            <w:sz w:val="16"/>
            <w:szCs w:val="16"/>
          </w:rPr>
          <w:t>www.autotron.nl</w:t>
        </w:r>
      </w:hyperlink>
      <w:r w:rsidRPr="00FE7395">
        <w:rPr>
          <w:b/>
          <w:sz w:val="16"/>
          <w:szCs w:val="16"/>
        </w:rPr>
        <w:t xml:space="preserve"> </w:t>
      </w:r>
    </w:p>
    <w:p w14:paraId="5BE340D6" w14:textId="77777777" w:rsidR="00CC5D05" w:rsidRPr="00931DCA" w:rsidRDefault="00CC5D05" w:rsidP="00CC5D05">
      <w:pPr>
        <w:spacing w:line="240" w:lineRule="auto"/>
        <w:rPr>
          <w:sz w:val="16"/>
          <w:szCs w:val="16"/>
        </w:rPr>
      </w:pPr>
      <w:proofErr w:type="spellStart"/>
      <w:r w:rsidRPr="00FE7395">
        <w:rPr>
          <w:b/>
          <w:color w:val="000000"/>
          <w:kern w:val="28"/>
          <w:sz w:val="16"/>
          <w:szCs w:val="16"/>
          <w:lang w:val="fr-FR"/>
        </w:rPr>
        <w:t>Libéma</w:t>
      </w:r>
      <w:proofErr w:type="spellEnd"/>
      <w:r w:rsidRPr="00FE7395">
        <w:rPr>
          <w:b/>
          <w:color w:val="000000"/>
          <w:kern w:val="28"/>
          <w:sz w:val="16"/>
          <w:szCs w:val="16"/>
          <w:lang w:val="fr-FR"/>
        </w:rPr>
        <w:t xml:space="preserve"> </w:t>
      </w:r>
      <w:r w:rsidRPr="00FE7395">
        <w:rPr>
          <w:color w:val="000000"/>
          <w:kern w:val="28"/>
          <w:sz w:val="16"/>
          <w:szCs w:val="16"/>
        </w:rPr>
        <w:t xml:space="preserve">ontvangt jaarlijks ruim 5 miljoen gasten. De organisatie bestaat uit drie divisies; Attractieparken, Vakantieparken en Beurzen &amp; Evenementen. </w:t>
      </w:r>
      <w:proofErr w:type="spellStart"/>
      <w:r w:rsidRPr="00FE7395">
        <w:rPr>
          <w:color w:val="000000"/>
          <w:kern w:val="28"/>
          <w:sz w:val="16"/>
          <w:szCs w:val="16"/>
        </w:rPr>
        <w:t>Libéma</w:t>
      </w:r>
      <w:proofErr w:type="spellEnd"/>
      <w:r w:rsidRPr="00FE7395">
        <w:rPr>
          <w:color w:val="000000"/>
          <w:kern w:val="28"/>
          <w:sz w:val="16"/>
          <w:szCs w:val="16"/>
        </w:rPr>
        <w:t xml:space="preserve"> biedt een schat aan mogelijkheden voor het hele gezin, maar ook voor de zakelijke markt. </w:t>
      </w:r>
      <w:r w:rsidRPr="00931DCA">
        <w:rPr>
          <w:b/>
          <w:color w:val="000000"/>
          <w:kern w:val="28"/>
          <w:sz w:val="16"/>
          <w:szCs w:val="16"/>
        </w:rPr>
        <w:t>De mooiste tijd beleef je bij</w:t>
      </w:r>
      <w:r w:rsidRPr="00931DCA">
        <w:rPr>
          <w:color w:val="000000"/>
          <w:kern w:val="28"/>
          <w:sz w:val="16"/>
          <w:szCs w:val="16"/>
        </w:rPr>
        <w:t xml:space="preserve"> </w:t>
      </w:r>
      <w:proofErr w:type="spellStart"/>
      <w:r w:rsidRPr="00931DCA">
        <w:rPr>
          <w:b/>
          <w:kern w:val="28"/>
          <w:sz w:val="16"/>
          <w:szCs w:val="16"/>
        </w:rPr>
        <w:t>Libéma</w:t>
      </w:r>
      <w:proofErr w:type="spellEnd"/>
      <w:r w:rsidRPr="00931DCA">
        <w:rPr>
          <w:b/>
          <w:kern w:val="28"/>
          <w:sz w:val="16"/>
          <w:szCs w:val="16"/>
        </w:rPr>
        <w:t xml:space="preserve">! </w:t>
      </w:r>
      <w:hyperlink r:id="rId7" w:history="1">
        <w:r w:rsidRPr="00931DCA">
          <w:rPr>
            <w:color w:val="0000FF"/>
            <w:kern w:val="28"/>
            <w:sz w:val="16"/>
            <w:szCs w:val="16"/>
            <w:u w:val="single"/>
          </w:rPr>
          <w:t>www.libema.nl</w:t>
        </w:r>
      </w:hyperlink>
      <w:r w:rsidRPr="00931DCA">
        <w:rPr>
          <w:kern w:val="28"/>
          <w:sz w:val="16"/>
          <w:szCs w:val="16"/>
        </w:rPr>
        <w:t xml:space="preserve">  </w:t>
      </w:r>
    </w:p>
    <w:p w14:paraId="01D1E32E" w14:textId="77777777" w:rsidR="237B680F" w:rsidRDefault="237B680F" w:rsidP="237B680F"/>
    <w:sectPr w:rsidR="237B680F" w:rsidSect="00F2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4EB32E"/>
    <w:rsid w:val="00085CE1"/>
    <w:rsid w:val="00CC5D05"/>
    <w:rsid w:val="00F21F9A"/>
    <w:rsid w:val="00FA25B4"/>
    <w:rsid w:val="02D4DAD8"/>
    <w:rsid w:val="0372B406"/>
    <w:rsid w:val="043B52B2"/>
    <w:rsid w:val="052EB8DB"/>
    <w:rsid w:val="062773FC"/>
    <w:rsid w:val="07F48D65"/>
    <w:rsid w:val="0837310C"/>
    <w:rsid w:val="087BEA92"/>
    <w:rsid w:val="0A79B90E"/>
    <w:rsid w:val="0D1A1799"/>
    <w:rsid w:val="0D3C82AF"/>
    <w:rsid w:val="0E64AE62"/>
    <w:rsid w:val="0F8AF9AF"/>
    <w:rsid w:val="0FE30A7A"/>
    <w:rsid w:val="10C379FB"/>
    <w:rsid w:val="11289086"/>
    <w:rsid w:val="11805888"/>
    <w:rsid w:val="136A68C9"/>
    <w:rsid w:val="14C9F3F7"/>
    <w:rsid w:val="14FA2ED2"/>
    <w:rsid w:val="154E2AF1"/>
    <w:rsid w:val="16863747"/>
    <w:rsid w:val="16D844CE"/>
    <w:rsid w:val="18C20BCE"/>
    <w:rsid w:val="1BE38423"/>
    <w:rsid w:val="1C3B392E"/>
    <w:rsid w:val="1CFDD8A0"/>
    <w:rsid w:val="1F6634DE"/>
    <w:rsid w:val="1FBA2F2E"/>
    <w:rsid w:val="203B4DE2"/>
    <w:rsid w:val="207AB52B"/>
    <w:rsid w:val="2355C5D9"/>
    <w:rsid w:val="237B680F"/>
    <w:rsid w:val="254EB32E"/>
    <w:rsid w:val="25746536"/>
    <w:rsid w:val="2AC3B20E"/>
    <w:rsid w:val="2AD358CD"/>
    <w:rsid w:val="2AE364B4"/>
    <w:rsid w:val="2B4736B2"/>
    <w:rsid w:val="2B5187B1"/>
    <w:rsid w:val="2B6B5959"/>
    <w:rsid w:val="2E8B8D8E"/>
    <w:rsid w:val="2F092027"/>
    <w:rsid w:val="31E4857C"/>
    <w:rsid w:val="320862A8"/>
    <w:rsid w:val="3246692B"/>
    <w:rsid w:val="348AEE06"/>
    <w:rsid w:val="353E8157"/>
    <w:rsid w:val="35BE3EA1"/>
    <w:rsid w:val="3673EC5C"/>
    <w:rsid w:val="3702081F"/>
    <w:rsid w:val="375A7B1F"/>
    <w:rsid w:val="3917D787"/>
    <w:rsid w:val="392F8113"/>
    <w:rsid w:val="3CB522F1"/>
    <w:rsid w:val="3D2374A2"/>
    <w:rsid w:val="3E393E04"/>
    <w:rsid w:val="3EB63214"/>
    <w:rsid w:val="3FEBA611"/>
    <w:rsid w:val="41344F34"/>
    <w:rsid w:val="414B9225"/>
    <w:rsid w:val="4467C211"/>
    <w:rsid w:val="44918CD2"/>
    <w:rsid w:val="4493A09C"/>
    <w:rsid w:val="449E351D"/>
    <w:rsid w:val="45534F7D"/>
    <w:rsid w:val="47F55730"/>
    <w:rsid w:val="4840ECB6"/>
    <w:rsid w:val="4A55744B"/>
    <w:rsid w:val="4A7DC64C"/>
    <w:rsid w:val="4AB36748"/>
    <w:rsid w:val="4D529890"/>
    <w:rsid w:val="527F9578"/>
    <w:rsid w:val="54070C7E"/>
    <w:rsid w:val="5608FCB2"/>
    <w:rsid w:val="5ACDD7E4"/>
    <w:rsid w:val="5B8842D5"/>
    <w:rsid w:val="5DB2FAEE"/>
    <w:rsid w:val="5EAF23DB"/>
    <w:rsid w:val="5F1AE7F9"/>
    <w:rsid w:val="61486B85"/>
    <w:rsid w:val="61FCDD89"/>
    <w:rsid w:val="641EE273"/>
    <w:rsid w:val="642F2CBE"/>
    <w:rsid w:val="6542A2D8"/>
    <w:rsid w:val="6607DA8E"/>
    <w:rsid w:val="67B41F19"/>
    <w:rsid w:val="67C2CF19"/>
    <w:rsid w:val="67F2010A"/>
    <w:rsid w:val="681E9868"/>
    <w:rsid w:val="6834C857"/>
    <w:rsid w:val="6939DA3B"/>
    <w:rsid w:val="6A128826"/>
    <w:rsid w:val="6ADCA69B"/>
    <w:rsid w:val="6B14C369"/>
    <w:rsid w:val="6B7D5EF6"/>
    <w:rsid w:val="6C29F458"/>
    <w:rsid w:val="6CDE1299"/>
    <w:rsid w:val="702CFE03"/>
    <w:rsid w:val="7177520A"/>
    <w:rsid w:val="736D5040"/>
    <w:rsid w:val="748D466C"/>
    <w:rsid w:val="75FDDFB3"/>
    <w:rsid w:val="769D9479"/>
    <w:rsid w:val="769DF503"/>
    <w:rsid w:val="78287FF5"/>
    <w:rsid w:val="7B572F7B"/>
    <w:rsid w:val="7D4FE4D0"/>
    <w:rsid w:val="7D6804D7"/>
    <w:rsid w:val="7D6D9612"/>
    <w:rsid w:val="7DAC07B9"/>
    <w:rsid w:val="7E41D02F"/>
    <w:rsid w:val="7EC10055"/>
    <w:rsid w:val="7FE0B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051E"/>
  <w15:docId w15:val="{C1CF38C1-6089-4E6B-AC68-07D6F8BA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1F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C5D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bem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tron.nl" TargetMode="External"/><Relationship Id="rId5" Type="http://schemas.openxmlformats.org/officeDocument/2006/relationships/hyperlink" Target="http://www.oldtimerbeurs.net" TargetMode="External"/><Relationship Id="rId4" Type="http://schemas.openxmlformats.org/officeDocument/2006/relationships/hyperlink" Target="mailto:info@oldtimerbeur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1995</Characters>
  <Application>Microsoft Office Word</Application>
  <DocSecurity>0</DocSecurity>
  <Lines>153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Thijssen</dc:creator>
  <cp:lastModifiedBy>Janneke ten Caten</cp:lastModifiedBy>
  <cp:revision>2</cp:revision>
  <dcterms:created xsi:type="dcterms:W3CDTF">2019-09-10T09:07:00Z</dcterms:created>
  <dcterms:modified xsi:type="dcterms:W3CDTF">2019-09-10T09:07:00Z</dcterms:modified>
</cp:coreProperties>
</file>